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8B" w:rsidRPr="00E64E67" w:rsidRDefault="00E5628B" w:rsidP="00E5628B">
      <w:pPr>
        <w:rPr>
          <w:rFonts w:ascii="Maiandra GD" w:hAnsi="Maiandra GD"/>
        </w:rPr>
      </w:pPr>
      <w:bookmarkStart w:id="0" w:name="_GoBack"/>
      <w:bookmarkEnd w:id="0"/>
      <w:r w:rsidRPr="00E64E67">
        <w:rPr>
          <w:rFonts w:ascii="Maiandra GD" w:hAnsi="Maiandra GD"/>
          <w:b/>
        </w:rPr>
        <w:t>Library Leadership Team (LLT) Meeting</w:t>
      </w:r>
      <w:r w:rsidRPr="00E64E67">
        <w:rPr>
          <w:rFonts w:ascii="Maiandra GD" w:hAnsi="Maiandra GD"/>
        </w:rPr>
        <w:t xml:space="preserve"> – Thursday, </w:t>
      </w:r>
      <w:r w:rsidR="008D18E0">
        <w:rPr>
          <w:rFonts w:ascii="Maiandra GD" w:hAnsi="Maiandra GD"/>
        </w:rPr>
        <w:t>March 2</w:t>
      </w:r>
      <w:r w:rsidR="007331C6">
        <w:rPr>
          <w:rFonts w:ascii="Maiandra GD" w:hAnsi="Maiandra GD"/>
        </w:rPr>
        <w:t>, 2017</w:t>
      </w:r>
      <w:r w:rsidRPr="00E64E67">
        <w:rPr>
          <w:rFonts w:ascii="Maiandra GD" w:hAnsi="Maiandra GD"/>
        </w:rPr>
        <w:t xml:space="preserve">; </w:t>
      </w:r>
      <w:r w:rsidR="00EA2725">
        <w:rPr>
          <w:rFonts w:ascii="Maiandra GD" w:hAnsi="Maiandra GD"/>
        </w:rPr>
        <w:t>1:30pm-3:00pm</w:t>
      </w:r>
    </w:p>
    <w:p w:rsidR="00A84D87" w:rsidRDefault="00E5628B" w:rsidP="00A84D87">
      <w:pPr>
        <w:ind w:left="1440" w:hanging="1440"/>
        <w:rPr>
          <w:rFonts w:ascii="Maiandra GD" w:hAnsi="Maiandra GD"/>
        </w:rPr>
      </w:pPr>
      <w:r w:rsidRPr="00E64E67">
        <w:rPr>
          <w:rFonts w:ascii="Maiandra GD" w:hAnsi="Maiandra GD"/>
        </w:rPr>
        <w:t xml:space="preserve">Present: </w:t>
      </w:r>
      <w:r w:rsidRPr="00E64E67">
        <w:rPr>
          <w:rFonts w:ascii="Maiandra GD" w:hAnsi="Maiandra GD"/>
        </w:rPr>
        <w:tab/>
      </w:r>
      <w:r w:rsidR="00BA79B2" w:rsidRPr="00AB4E1E">
        <w:rPr>
          <w:rFonts w:ascii="Maiandra GD" w:hAnsi="Maiandra GD"/>
        </w:rPr>
        <w:t>Maggie Farrell,</w:t>
      </w:r>
      <w:r w:rsidR="001D1AD8" w:rsidRPr="00AB4E1E">
        <w:rPr>
          <w:rFonts w:ascii="Maiandra GD" w:hAnsi="Maiandra GD"/>
        </w:rPr>
        <w:t xml:space="preserve"> </w:t>
      </w:r>
      <w:r w:rsidR="00AA0E1F">
        <w:rPr>
          <w:rFonts w:ascii="Maiandra GD" w:hAnsi="Maiandra GD"/>
        </w:rPr>
        <w:t xml:space="preserve">Suzanne Schilf, </w:t>
      </w:r>
      <w:r w:rsidR="007331C6">
        <w:rPr>
          <w:rFonts w:ascii="Maiandra GD" w:hAnsi="Maiandra GD"/>
        </w:rPr>
        <w:t xml:space="preserve">Gail Julian, </w:t>
      </w:r>
      <w:r w:rsidR="00EA2725">
        <w:rPr>
          <w:rFonts w:ascii="Maiandra GD" w:hAnsi="Maiandra GD"/>
        </w:rPr>
        <w:t>Tammy Crane, Brenda Burk,</w:t>
      </w:r>
      <w:r w:rsidR="00AA0E1F">
        <w:rPr>
          <w:rFonts w:ascii="Maiandra GD" w:hAnsi="Maiandra GD"/>
        </w:rPr>
        <w:t xml:space="preserve"> Michelle Voyle</w:t>
      </w:r>
      <w:r w:rsidR="00724532">
        <w:rPr>
          <w:rFonts w:ascii="Maiandra GD" w:hAnsi="Maiandra GD"/>
        </w:rPr>
        <w:t>s,</w:t>
      </w:r>
      <w:r w:rsidR="00AA0E1F">
        <w:rPr>
          <w:rFonts w:ascii="Maiandra GD" w:hAnsi="Maiandra GD"/>
        </w:rPr>
        <w:t xml:space="preserve"> </w:t>
      </w:r>
      <w:r w:rsidR="008D18E0">
        <w:rPr>
          <w:rFonts w:ascii="Maiandra GD" w:hAnsi="Maiandra GD"/>
        </w:rPr>
        <w:t xml:space="preserve">Peg Tyler, Chris Vinson, </w:t>
      </w:r>
      <w:r w:rsidR="00926C08">
        <w:rPr>
          <w:rFonts w:ascii="Maiandra GD" w:hAnsi="Maiandra GD"/>
        </w:rPr>
        <w:t xml:space="preserve">and </w:t>
      </w:r>
      <w:r w:rsidR="00BA79B2" w:rsidRPr="00AB4E1E">
        <w:rPr>
          <w:rFonts w:ascii="Maiandra GD" w:hAnsi="Maiandra GD"/>
        </w:rPr>
        <w:t>Kristy Snider</w:t>
      </w:r>
    </w:p>
    <w:p w:rsidR="00A562A8" w:rsidRDefault="00EA2725" w:rsidP="00A84D87">
      <w:pPr>
        <w:ind w:left="1440" w:hanging="1440"/>
        <w:rPr>
          <w:rFonts w:ascii="Maiandra GD" w:hAnsi="Maiandra GD"/>
          <w:i/>
        </w:rPr>
      </w:pPr>
      <w:r w:rsidRPr="00EA2725">
        <w:rPr>
          <w:rFonts w:ascii="Maiandra GD" w:hAnsi="Maiandra GD"/>
        </w:rPr>
        <w:t xml:space="preserve">Dean’s Update – </w:t>
      </w:r>
      <w:r w:rsidRPr="00EA2725">
        <w:rPr>
          <w:rFonts w:ascii="Maiandra GD" w:hAnsi="Maiandra GD"/>
          <w:i/>
        </w:rPr>
        <w:t>Maggie Farrell</w:t>
      </w:r>
    </w:p>
    <w:p w:rsidR="00462EDC" w:rsidRPr="008F310B" w:rsidRDefault="008F310B" w:rsidP="008F310B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 w:rsidRPr="008F310B">
        <w:rPr>
          <w:rFonts w:ascii="Maiandra GD" w:hAnsi="Maiandra GD"/>
        </w:rPr>
        <w:t>Communication</w:t>
      </w:r>
    </w:p>
    <w:p w:rsidR="008F310B" w:rsidRPr="008F310B" w:rsidRDefault="008F310B" w:rsidP="008F310B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 w:rsidRPr="008F310B">
        <w:rPr>
          <w:rFonts w:ascii="Maiandra GD" w:hAnsi="Maiandra GD"/>
        </w:rPr>
        <w:t>The deans had a discussion on how best to manage the various communications from the Provost Office to the colleges/libraries</w:t>
      </w:r>
    </w:p>
    <w:p w:rsidR="008F310B" w:rsidRPr="008F310B" w:rsidRDefault="008F310B" w:rsidP="008F310B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 w:rsidRPr="008F310B">
        <w:rPr>
          <w:rFonts w:ascii="Maiandra GD" w:hAnsi="Maiandra GD"/>
        </w:rPr>
        <w:t>Information distributed to department chairs will either cc or be sent to the deans</w:t>
      </w:r>
    </w:p>
    <w:p w:rsidR="008F310B" w:rsidRPr="008F310B" w:rsidRDefault="008F310B" w:rsidP="008F310B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 w:rsidRPr="008F310B">
        <w:rPr>
          <w:rFonts w:ascii="Maiandra GD" w:hAnsi="Maiandra GD"/>
        </w:rPr>
        <w:t>Some information will be sent to the de</w:t>
      </w:r>
      <w:r>
        <w:rPr>
          <w:rFonts w:ascii="Maiandra GD" w:hAnsi="Maiandra GD"/>
        </w:rPr>
        <w:t>ans to distribute to the chairs</w:t>
      </w:r>
    </w:p>
    <w:p w:rsidR="00EA2725" w:rsidRPr="00462EDC" w:rsidRDefault="00462EDC" w:rsidP="00EA2725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 w:rsidRPr="00462EDC">
        <w:rPr>
          <w:rFonts w:ascii="Maiandra GD" w:hAnsi="Maiandra GD"/>
        </w:rPr>
        <w:t>CCIT CIO – ongoing search</w:t>
      </w:r>
    </w:p>
    <w:p w:rsidR="00462EDC" w:rsidRDefault="008F310B" w:rsidP="00462EDC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The CIO search did not result in a hire, h</w:t>
      </w:r>
      <w:r w:rsidR="00462EDC" w:rsidRPr="00462EDC">
        <w:rPr>
          <w:rFonts w:ascii="Maiandra GD" w:hAnsi="Maiandra GD"/>
        </w:rPr>
        <w:t xml:space="preserve">owever, </w:t>
      </w:r>
      <w:r>
        <w:rPr>
          <w:rFonts w:ascii="Maiandra GD" w:hAnsi="Maiandra GD"/>
        </w:rPr>
        <w:t xml:space="preserve">the </w:t>
      </w:r>
      <w:r w:rsidR="00462EDC" w:rsidRPr="00462EDC">
        <w:rPr>
          <w:rFonts w:ascii="Maiandra GD" w:hAnsi="Maiandra GD"/>
        </w:rPr>
        <w:t>search continues and there are potential candidates identified through search firm Next Generation</w:t>
      </w:r>
    </w:p>
    <w:p w:rsidR="008F310B" w:rsidRDefault="008F310B" w:rsidP="00462EDC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Maggie continues to serve on the search committee</w:t>
      </w:r>
    </w:p>
    <w:p w:rsidR="00462EDC" w:rsidRDefault="00462EDC" w:rsidP="00462EDC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Security Measures </w:t>
      </w:r>
    </w:p>
    <w:p w:rsidR="008F310B" w:rsidRDefault="008F310B" w:rsidP="008F310B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Due to </w:t>
      </w:r>
      <w:r w:rsidR="00A41E29">
        <w:rPr>
          <w:rFonts w:ascii="Maiandra GD" w:hAnsi="Maiandra GD"/>
        </w:rPr>
        <w:t xml:space="preserve">several security attempts on Clemson databases, the university is strengthening authentication </w:t>
      </w:r>
    </w:p>
    <w:p w:rsidR="00462EDC" w:rsidRDefault="00A41E29" w:rsidP="00462EDC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The university is implementing </w:t>
      </w:r>
      <w:r w:rsidR="00462EDC">
        <w:rPr>
          <w:rFonts w:ascii="Maiandra GD" w:hAnsi="Maiandra GD"/>
        </w:rPr>
        <w:t>2FA (2 factor authentication</w:t>
      </w:r>
      <w:r w:rsidR="00ED31F1">
        <w:rPr>
          <w:rFonts w:ascii="Maiandra GD" w:hAnsi="Maiandra GD"/>
        </w:rPr>
        <w:t>)</w:t>
      </w:r>
    </w:p>
    <w:p w:rsidR="00462EDC" w:rsidRDefault="00462EDC" w:rsidP="00462EDC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Duo app</w:t>
      </w:r>
      <w:r w:rsidR="00A41E29">
        <w:rPr>
          <w:rFonts w:ascii="Maiandra GD" w:hAnsi="Maiandra GD"/>
        </w:rPr>
        <w:t xml:space="preserve"> is available and employees will need to use this app for access to HR resources</w:t>
      </w:r>
    </w:p>
    <w:p w:rsidR="00A41E29" w:rsidRPr="00A41E29" w:rsidRDefault="00462EDC" w:rsidP="00A41E29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 w:rsidRPr="00323D42">
        <w:rPr>
          <w:rFonts w:ascii="Maiandra GD" w:hAnsi="Maiandra GD"/>
        </w:rPr>
        <w:t>New Assessment software</w:t>
      </w:r>
      <w:r w:rsidR="00B26FA0">
        <w:rPr>
          <w:rFonts w:ascii="Maiandra GD" w:hAnsi="Maiandra GD"/>
        </w:rPr>
        <w:t xml:space="preserve"> being considered to replace Weave</w:t>
      </w:r>
    </w:p>
    <w:p w:rsidR="00462EDC" w:rsidRDefault="00462EDC" w:rsidP="00462EDC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 w:rsidRPr="00323D42">
        <w:rPr>
          <w:rFonts w:ascii="Maiandra GD" w:hAnsi="Maiandra GD"/>
        </w:rPr>
        <w:t>Clemson up for SACS 5-year review in a year</w:t>
      </w:r>
      <w:r w:rsidR="00B26FA0">
        <w:rPr>
          <w:rFonts w:ascii="Maiandra GD" w:hAnsi="Maiandra GD"/>
        </w:rPr>
        <w:t xml:space="preserve">, </w:t>
      </w:r>
      <w:r w:rsidR="00A41E29">
        <w:rPr>
          <w:rFonts w:ascii="Maiandra GD" w:hAnsi="Maiandra GD"/>
        </w:rPr>
        <w:t>so will not replace until after accreditation documents are completed</w:t>
      </w:r>
    </w:p>
    <w:p w:rsidR="00A41E29" w:rsidRPr="00323D42" w:rsidRDefault="00A41E29" w:rsidP="00462EDC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The university will start to consider possible solutions</w:t>
      </w:r>
    </w:p>
    <w:p w:rsidR="00EA2725" w:rsidRPr="00323D42" w:rsidRDefault="00462EDC" w:rsidP="00EA2725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 w:rsidRPr="00323D42">
        <w:rPr>
          <w:rFonts w:ascii="Maiandra GD" w:hAnsi="Maiandra GD"/>
        </w:rPr>
        <w:t>International Students</w:t>
      </w:r>
    </w:p>
    <w:p w:rsidR="00EA2725" w:rsidRDefault="00462EDC" w:rsidP="00EA2725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 w:rsidRPr="00323D42">
        <w:rPr>
          <w:rFonts w:ascii="Maiandra GD" w:hAnsi="Maiandra GD"/>
        </w:rPr>
        <w:t xml:space="preserve">If problems arise, encourage </w:t>
      </w:r>
      <w:r w:rsidR="00A41E29">
        <w:rPr>
          <w:rFonts w:ascii="Maiandra GD" w:hAnsi="Maiandra GD"/>
        </w:rPr>
        <w:t>international</w:t>
      </w:r>
      <w:r w:rsidRPr="00323D42">
        <w:rPr>
          <w:rFonts w:ascii="Maiandra GD" w:hAnsi="Maiandra GD"/>
        </w:rPr>
        <w:t xml:space="preserve"> students to contact CU Police (ex: getting stopped in airport, getting pulled over while driving, etc.)</w:t>
      </w:r>
    </w:p>
    <w:p w:rsidR="00A41E29" w:rsidRPr="00323D42" w:rsidRDefault="00A41E29" w:rsidP="00EA2725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Some international students do not consider “police” for assistance so reassure students that police are the central help entity for all students</w:t>
      </w:r>
    </w:p>
    <w:p w:rsidR="00462EDC" w:rsidRPr="00323D42" w:rsidRDefault="00462EDC" w:rsidP="00EA2725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 w:rsidRPr="00323D42">
        <w:rPr>
          <w:rFonts w:ascii="Maiandra GD" w:hAnsi="Maiandra GD"/>
        </w:rPr>
        <w:t>International Services website up and running</w:t>
      </w:r>
    </w:p>
    <w:p w:rsidR="00462EDC" w:rsidRDefault="00462EDC" w:rsidP="00462EDC">
      <w:pPr>
        <w:pStyle w:val="ListParagraph"/>
        <w:numPr>
          <w:ilvl w:val="2"/>
          <w:numId w:val="9"/>
        </w:numPr>
        <w:rPr>
          <w:rFonts w:ascii="Maiandra GD" w:hAnsi="Maiandra GD"/>
        </w:rPr>
      </w:pPr>
      <w:r w:rsidRPr="00323D42">
        <w:rPr>
          <w:rFonts w:ascii="Maiandra GD" w:hAnsi="Maiandra GD"/>
        </w:rPr>
        <w:t xml:space="preserve">Resources available: </w:t>
      </w:r>
      <w:hyperlink r:id="rId7" w:history="1">
        <w:r w:rsidRPr="00323D42">
          <w:rPr>
            <w:rStyle w:val="Hyperlink"/>
            <w:rFonts w:ascii="Maiandra GD" w:hAnsi="Maiandra GD"/>
          </w:rPr>
          <w:t>http://www.clemson.edu/campus-life/campus-services/international/index.html</w:t>
        </w:r>
      </w:hyperlink>
    </w:p>
    <w:p w:rsidR="00323D42" w:rsidRDefault="00323D42" w:rsidP="00323D42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Board of Visitors visit to be hosted by Libraries</w:t>
      </w:r>
    </w:p>
    <w:p w:rsidR="00323D42" w:rsidRDefault="00323D42" w:rsidP="00323D42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March 30 – lunch on 6</w:t>
      </w:r>
      <w:r w:rsidRPr="00323D42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floor of Cooper, approximately 70 people</w:t>
      </w:r>
    </w:p>
    <w:p w:rsidR="00323D42" w:rsidRDefault="00323D42" w:rsidP="00323D42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Great opportunity to showcase our space</w:t>
      </w:r>
    </w:p>
    <w:p w:rsidR="00323D42" w:rsidRDefault="00323D42" w:rsidP="00323D42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Volunteers are needed (free lunch as a thank you)</w:t>
      </w:r>
    </w:p>
    <w:p w:rsidR="00323D42" w:rsidRDefault="00323D42" w:rsidP="00323D42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Libraries Shout-out at Leadership Meeting</w:t>
      </w:r>
    </w:p>
    <w:p w:rsidR="00323D42" w:rsidRDefault="00323D42" w:rsidP="00323D42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lastRenderedPageBreak/>
        <w:t>Provost Bob Jones had a free hour so he decided to visit the new Starbucks located in Cooper. He was able to see collaborative efforts in motion and called it a “true learning environment”.</w:t>
      </w:r>
    </w:p>
    <w:p w:rsidR="00323D42" w:rsidRDefault="00323D42" w:rsidP="00323D42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Student Appreciation – </w:t>
      </w:r>
      <w:r w:rsidRPr="00323D42">
        <w:rPr>
          <w:rFonts w:ascii="Maiandra GD" w:hAnsi="Maiandra GD"/>
          <w:i/>
        </w:rPr>
        <w:t>Kristy Snider</w:t>
      </w:r>
    </w:p>
    <w:p w:rsidR="00323D42" w:rsidRDefault="0044717D" w:rsidP="00323D42">
      <w:pPr>
        <w:pStyle w:val="ListParagraph"/>
        <w:numPr>
          <w:ilvl w:val="0"/>
          <w:numId w:val="1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Last year we hosted events at each of the 5 library branches </w:t>
      </w:r>
      <w:r w:rsidR="00AC4477">
        <w:rPr>
          <w:rFonts w:ascii="Maiandra GD" w:hAnsi="Maiandra GD"/>
        </w:rPr>
        <w:t>but</w:t>
      </w:r>
      <w:r>
        <w:rPr>
          <w:rFonts w:ascii="Maiandra GD" w:hAnsi="Maiandra GD"/>
        </w:rPr>
        <w:t xml:space="preserve"> participation </w:t>
      </w:r>
      <w:r w:rsidR="00AC4477">
        <w:rPr>
          <w:rFonts w:ascii="Maiandra GD" w:hAnsi="Maiandra GD"/>
        </w:rPr>
        <w:t>was sparse</w:t>
      </w:r>
    </w:p>
    <w:p w:rsidR="0044717D" w:rsidRDefault="00ED31F1" w:rsidP="0044717D">
      <w:pPr>
        <w:pStyle w:val="ListParagraph"/>
        <w:numPr>
          <w:ilvl w:val="1"/>
          <w:numId w:val="13"/>
        </w:numPr>
        <w:rPr>
          <w:rFonts w:ascii="Maiandra GD" w:hAnsi="Maiandra GD"/>
        </w:rPr>
      </w:pPr>
      <w:r>
        <w:rPr>
          <w:rFonts w:ascii="Maiandra GD" w:hAnsi="Maiandra GD"/>
        </w:rPr>
        <w:t>Special Collections (afternoon tea/s</w:t>
      </w:r>
      <w:r w:rsidR="0044717D">
        <w:rPr>
          <w:rFonts w:ascii="Maiandra GD" w:hAnsi="Maiandra GD"/>
        </w:rPr>
        <w:t>nacks)- 11 attended</w:t>
      </w:r>
    </w:p>
    <w:p w:rsidR="0044717D" w:rsidRDefault="00ED31F1" w:rsidP="0044717D">
      <w:pPr>
        <w:pStyle w:val="ListParagraph"/>
        <w:numPr>
          <w:ilvl w:val="1"/>
          <w:numId w:val="13"/>
        </w:numPr>
        <w:rPr>
          <w:rFonts w:ascii="Maiandra GD" w:hAnsi="Maiandra GD"/>
        </w:rPr>
      </w:pPr>
      <w:r>
        <w:rPr>
          <w:rFonts w:ascii="Maiandra GD" w:hAnsi="Maiandra GD"/>
        </w:rPr>
        <w:t>Education Media Center (c</w:t>
      </w:r>
      <w:r w:rsidR="0044717D">
        <w:rPr>
          <w:rFonts w:ascii="Maiandra GD" w:hAnsi="Maiandra GD"/>
        </w:rPr>
        <w:t>ookies) – 6 attended</w:t>
      </w:r>
    </w:p>
    <w:p w:rsidR="0044717D" w:rsidRDefault="0044717D" w:rsidP="0044717D">
      <w:pPr>
        <w:pStyle w:val="ListParagraph"/>
        <w:numPr>
          <w:ilvl w:val="1"/>
          <w:numId w:val="13"/>
        </w:numPr>
        <w:rPr>
          <w:rFonts w:ascii="Maiandra GD" w:hAnsi="Maiandra GD"/>
        </w:rPr>
      </w:pPr>
      <w:r>
        <w:rPr>
          <w:rFonts w:ascii="Maiandra GD" w:hAnsi="Maiandra GD"/>
        </w:rPr>
        <w:t>Library Depot (ice cream treats) – 7 attended</w:t>
      </w:r>
    </w:p>
    <w:p w:rsidR="0044717D" w:rsidRDefault="0044717D" w:rsidP="0044717D">
      <w:pPr>
        <w:pStyle w:val="ListParagraph"/>
        <w:numPr>
          <w:ilvl w:val="1"/>
          <w:numId w:val="1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Cooper (lunch) </w:t>
      </w:r>
      <w:r w:rsidR="00AC4477">
        <w:rPr>
          <w:rFonts w:ascii="Maiandra GD" w:hAnsi="Maiandra GD"/>
        </w:rPr>
        <w:t>–</w:t>
      </w:r>
      <w:r>
        <w:rPr>
          <w:rFonts w:ascii="Maiandra GD" w:hAnsi="Maiandra GD"/>
        </w:rPr>
        <w:t xml:space="preserve"> </w:t>
      </w:r>
      <w:r w:rsidR="00AC4477">
        <w:rPr>
          <w:rFonts w:ascii="Maiandra GD" w:hAnsi="Maiandra GD"/>
        </w:rPr>
        <w:t>17 attended</w:t>
      </w:r>
    </w:p>
    <w:p w:rsidR="0044717D" w:rsidRDefault="0044717D" w:rsidP="0044717D">
      <w:pPr>
        <w:pStyle w:val="ListParagraph"/>
        <w:numPr>
          <w:ilvl w:val="1"/>
          <w:numId w:val="13"/>
        </w:numPr>
        <w:rPr>
          <w:rFonts w:ascii="Maiandra GD" w:hAnsi="Maiandra GD"/>
        </w:rPr>
      </w:pPr>
      <w:r>
        <w:rPr>
          <w:rFonts w:ascii="Maiandra GD" w:hAnsi="Maiandra GD"/>
        </w:rPr>
        <w:t>Architecture Library (pastries)</w:t>
      </w:r>
      <w:r w:rsidR="00AC4477">
        <w:rPr>
          <w:rFonts w:ascii="Maiandra GD" w:hAnsi="Maiandra GD"/>
        </w:rPr>
        <w:t xml:space="preserve"> – 8 attended</w:t>
      </w:r>
    </w:p>
    <w:p w:rsidR="0044717D" w:rsidRDefault="0044717D" w:rsidP="0044717D">
      <w:pPr>
        <w:pStyle w:val="ListParagraph"/>
        <w:numPr>
          <w:ilvl w:val="0"/>
          <w:numId w:val="1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This year we will split the budget between the units and allow them to plan their own event </w:t>
      </w:r>
    </w:p>
    <w:p w:rsidR="00AC4477" w:rsidRDefault="00AC4477" w:rsidP="0044717D">
      <w:pPr>
        <w:pStyle w:val="ListParagraph"/>
        <w:numPr>
          <w:ilvl w:val="0"/>
          <w:numId w:val="13"/>
        </w:numPr>
        <w:rPr>
          <w:rFonts w:ascii="Maiandra GD" w:hAnsi="Maiandra GD"/>
        </w:rPr>
      </w:pPr>
      <w:r>
        <w:rPr>
          <w:rFonts w:ascii="Maiandra GD" w:hAnsi="Maiandra GD"/>
        </w:rPr>
        <w:t>We will place our Student Appreciation banner at the branches during the month of April</w:t>
      </w:r>
    </w:p>
    <w:p w:rsidR="00AC4477" w:rsidRDefault="00AC4477" w:rsidP="0044717D">
      <w:pPr>
        <w:pStyle w:val="ListParagraph"/>
        <w:numPr>
          <w:ilvl w:val="0"/>
          <w:numId w:val="13"/>
        </w:numPr>
        <w:rPr>
          <w:rFonts w:ascii="Maiandra GD" w:hAnsi="Maiandra GD"/>
        </w:rPr>
      </w:pPr>
      <w:r>
        <w:rPr>
          <w:rFonts w:ascii="Maiandra GD" w:hAnsi="Maiandra GD"/>
        </w:rPr>
        <w:t>Because the exam week goody bag was a hit last year, the same process will continue this year</w:t>
      </w:r>
    </w:p>
    <w:p w:rsidR="00B3760B" w:rsidRDefault="00AC4477" w:rsidP="00B3760B">
      <w:pPr>
        <w:pStyle w:val="ListParagraph"/>
        <w:numPr>
          <w:ilvl w:val="0"/>
          <w:numId w:val="20"/>
        </w:numPr>
        <w:rPr>
          <w:rFonts w:ascii="Maiandra GD" w:hAnsi="Maiandra GD"/>
        </w:rPr>
      </w:pPr>
      <w:r w:rsidRPr="00B3760B">
        <w:rPr>
          <w:rFonts w:ascii="Maiandra GD" w:hAnsi="Maiandra GD"/>
        </w:rPr>
        <w:t>Admin. will coordinate a sign-up list for Library emplo</w:t>
      </w:r>
      <w:r w:rsidR="003745DC" w:rsidRPr="00B3760B">
        <w:rPr>
          <w:rFonts w:ascii="Maiandra GD" w:hAnsi="Maiandra GD"/>
        </w:rPr>
        <w:t>yees to donate goody bag items (exam week: May 1-5)</w:t>
      </w:r>
    </w:p>
    <w:p w:rsidR="00AC4477" w:rsidRPr="00B3760B" w:rsidRDefault="00AC4477" w:rsidP="00B3760B">
      <w:pPr>
        <w:pStyle w:val="ListParagraph"/>
        <w:numPr>
          <w:ilvl w:val="1"/>
          <w:numId w:val="20"/>
        </w:numPr>
        <w:rPr>
          <w:rFonts w:ascii="Maiandra GD" w:hAnsi="Maiandra GD"/>
        </w:rPr>
      </w:pPr>
      <w:r w:rsidRPr="00B3760B">
        <w:rPr>
          <w:rFonts w:ascii="Maiandra GD" w:hAnsi="Maiandra GD"/>
        </w:rPr>
        <w:t xml:space="preserve">This will allow for a good base of items to build upon so that it will not be a financial burden on any one area. Each area is encouraged to add to the bags as they are willing and able to. </w:t>
      </w:r>
    </w:p>
    <w:p w:rsidR="003745DC" w:rsidRPr="00B3760B" w:rsidRDefault="003745DC" w:rsidP="00B3760B">
      <w:pPr>
        <w:pStyle w:val="ListParagraph"/>
        <w:numPr>
          <w:ilvl w:val="1"/>
          <w:numId w:val="20"/>
        </w:numPr>
        <w:rPr>
          <w:rFonts w:ascii="Maiandra GD" w:hAnsi="Maiandra GD"/>
        </w:rPr>
      </w:pPr>
      <w:r w:rsidRPr="00B3760B">
        <w:rPr>
          <w:rFonts w:ascii="Maiandra GD" w:hAnsi="Maiandra GD"/>
        </w:rPr>
        <w:t>Admin. will assemble the goody bags and then deliver to the areas</w:t>
      </w:r>
    </w:p>
    <w:p w:rsidR="00AC4477" w:rsidRDefault="00AC4477" w:rsidP="00AC4477">
      <w:pPr>
        <w:pStyle w:val="ListParagraph"/>
        <w:numPr>
          <w:ilvl w:val="0"/>
          <w:numId w:val="1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Graduating Student Employees </w:t>
      </w:r>
    </w:p>
    <w:p w:rsidR="00AC4477" w:rsidRDefault="00AC4477" w:rsidP="00AC4477">
      <w:pPr>
        <w:pStyle w:val="ListParagraph"/>
        <w:numPr>
          <w:ilvl w:val="1"/>
          <w:numId w:val="1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Will </w:t>
      </w:r>
      <w:r w:rsidR="00ED31F1">
        <w:rPr>
          <w:rFonts w:ascii="Maiandra GD" w:hAnsi="Maiandra GD"/>
        </w:rPr>
        <w:t>be presented</w:t>
      </w:r>
      <w:r>
        <w:rPr>
          <w:rFonts w:ascii="Maiandra GD" w:hAnsi="Maiandra GD"/>
        </w:rPr>
        <w:t xml:space="preserve"> a black zippered portfolio with the Clemson Libraries logo embossed on it</w:t>
      </w:r>
    </w:p>
    <w:p w:rsidR="00AC4477" w:rsidRDefault="00AC4477" w:rsidP="00AC4477">
      <w:pPr>
        <w:pStyle w:val="ListParagraph"/>
        <w:numPr>
          <w:ilvl w:val="1"/>
          <w:numId w:val="13"/>
        </w:numPr>
        <w:rPr>
          <w:rFonts w:ascii="Maiandra GD" w:hAnsi="Maiandra GD"/>
        </w:rPr>
      </w:pPr>
      <w:r>
        <w:rPr>
          <w:rFonts w:ascii="Maiandra GD" w:hAnsi="Maiandra GD"/>
        </w:rPr>
        <w:t>Will also be given the opportunity to have a bookplate placed in the book of their choice along with their picture in our Library Announcements</w:t>
      </w:r>
    </w:p>
    <w:p w:rsidR="00323D42" w:rsidRDefault="00323D42" w:rsidP="00323D42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Employee Recognition Day – </w:t>
      </w:r>
      <w:r w:rsidRPr="00323D42">
        <w:rPr>
          <w:rFonts w:ascii="Maiandra GD" w:hAnsi="Maiandra GD"/>
          <w:i/>
        </w:rPr>
        <w:t>Kristy Snider</w:t>
      </w:r>
    </w:p>
    <w:p w:rsidR="00AC4477" w:rsidRDefault="00AC4477" w:rsidP="00AC4477">
      <w:pPr>
        <w:pStyle w:val="ListParagraph"/>
        <w:numPr>
          <w:ilvl w:val="0"/>
          <w:numId w:val="14"/>
        </w:numPr>
        <w:rPr>
          <w:rFonts w:ascii="Maiandra GD" w:hAnsi="Maiandra GD"/>
        </w:rPr>
      </w:pPr>
      <w:r>
        <w:rPr>
          <w:rFonts w:ascii="Maiandra GD" w:hAnsi="Maiandra GD"/>
        </w:rPr>
        <w:t>Venues an</w:t>
      </w:r>
      <w:r w:rsidR="00ED31F1">
        <w:rPr>
          <w:rFonts w:ascii="Maiandra GD" w:hAnsi="Maiandra GD"/>
        </w:rPr>
        <w:t>d dates are being explored (May 18?</w:t>
      </w:r>
      <w:r>
        <w:rPr>
          <w:rFonts w:ascii="Maiandra GD" w:hAnsi="Maiandra GD"/>
        </w:rPr>
        <w:t>)</w:t>
      </w:r>
    </w:p>
    <w:p w:rsidR="00AC4477" w:rsidRDefault="00AC4477" w:rsidP="00AC4477">
      <w:pPr>
        <w:pStyle w:val="ListParagraph"/>
        <w:numPr>
          <w:ilvl w:val="1"/>
          <w:numId w:val="14"/>
        </w:numPr>
        <w:rPr>
          <w:rFonts w:ascii="Maiandra GD" w:hAnsi="Maiandra GD"/>
        </w:rPr>
      </w:pPr>
      <w:r>
        <w:rPr>
          <w:rFonts w:ascii="Maiandra GD" w:hAnsi="Maiandra GD"/>
        </w:rPr>
        <w:t>President’s Box at football stadium</w:t>
      </w:r>
    </w:p>
    <w:p w:rsidR="00AC4477" w:rsidRDefault="00AC4477" w:rsidP="00AC4477">
      <w:pPr>
        <w:pStyle w:val="ListParagraph"/>
        <w:numPr>
          <w:ilvl w:val="1"/>
          <w:numId w:val="14"/>
        </w:numPr>
        <w:rPr>
          <w:rFonts w:ascii="Maiandra GD" w:hAnsi="Maiandra GD"/>
        </w:rPr>
      </w:pPr>
      <w:r>
        <w:rPr>
          <w:rFonts w:ascii="Maiandra GD" w:hAnsi="Maiandra GD"/>
        </w:rPr>
        <w:t>Baseball stadium</w:t>
      </w:r>
    </w:p>
    <w:p w:rsidR="00AC4477" w:rsidRDefault="00AC4477" w:rsidP="00AC4477">
      <w:pPr>
        <w:pStyle w:val="ListParagraph"/>
        <w:numPr>
          <w:ilvl w:val="1"/>
          <w:numId w:val="14"/>
        </w:numPr>
        <w:rPr>
          <w:rFonts w:ascii="Maiandra GD" w:hAnsi="Maiandra GD"/>
        </w:rPr>
      </w:pPr>
      <w:r>
        <w:rPr>
          <w:rFonts w:ascii="Maiandra GD" w:hAnsi="Maiandra GD"/>
        </w:rPr>
        <w:t>Littlejohn Coliseum</w:t>
      </w:r>
    </w:p>
    <w:p w:rsidR="00AC4477" w:rsidRDefault="00AC4477" w:rsidP="00AC4477">
      <w:pPr>
        <w:pStyle w:val="ListParagraph"/>
        <w:numPr>
          <w:ilvl w:val="1"/>
          <w:numId w:val="14"/>
        </w:numPr>
        <w:rPr>
          <w:rFonts w:ascii="Maiandra GD" w:hAnsi="Maiandra GD"/>
        </w:rPr>
      </w:pPr>
      <w:r>
        <w:rPr>
          <w:rFonts w:ascii="Maiandra GD" w:hAnsi="Maiandra GD"/>
        </w:rPr>
        <w:t>Outdoor Lab</w:t>
      </w:r>
    </w:p>
    <w:p w:rsidR="00AC4477" w:rsidRDefault="00AC4477" w:rsidP="00AC4477">
      <w:pPr>
        <w:pStyle w:val="ListParagraph"/>
        <w:numPr>
          <w:ilvl w:val="1"/>
          <w:numId w:val="14"/>
        </w:numPr>
        <w:rPr>
          <w:rFonts w:ascii="Maiandra GD" w:hAnsi="Maiandra GD"/>
        </w:rPr>
      </w:pPr>
      <w:r>
        <w:rPr>
          <w:rFonts w:ascii="Maiandra GD" w:hAnsi="Maiandra GD"/>
        </w:rPr>
        <w:t>Madren Center</w:t>
      </w:r>
    </w:p>
    <w:p w:rsidR="00AC4477" w:rsidRDefault="00AC4477" w:rsidP="00AC4477">
      <w:pPr>
        <w:pStyle w:val="ListParagraph"/>
        <w:numPr>
          <w:ilvl w:val="0"/>
          <w:numId w:val="14"/>
        </w:numPr>
        <w:rPr>
          <w:rFonts w:ascii="Maiandra GD" w:hAnsi="Maiandra GD"/>
        </w:rPr>
      </w:pPr>
      <w:r>
        <w:rPr>
          <w:rFonts w:ascii="Maiandra GD" w:hAnsi="Maiandra GD"/>
        </w:rPr>
        <w:t>Employee Gifts – ideas?</w:t>
      </w:r>
    </w:p>
    <w:p w:rsidR="00AC4477" w:rsidRDefault="00AC4477" w:rsidP="00AC4477">
      <w:pPr>
        <w:pStyle w:val="ListParagraph"/>
        <w:numPr>
          <w:ilvl w:val="0"/>
          <w:numId w:val="14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Employee of the Year committee to be </w:t>
      </w:r>
      <w:r w:rsidR="003745DC">
        <w:rPr>
          <w:rFonts w:ascii="Maiandra GD" w:hAnsi="Maiandra GD"/>
        </w:rPr>
        <w:t>identified</w:t>
      </w:r>
    </w:p>
    <w:p w:rsidR="003745DC" w:rsidRDefault="003745DC" w:rsidP="00AC4477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EResources Librarian – </w:t>
      </w:r>
      <w:r w:rsidRPr="003745DC">
        <w:rPr>
          <w:rFonts w:ascii="Maiandra GD" w:hAnsi="Maiandra GD"/>
          <w:i/>
        </w:rPr>
        <w:t>Gail Julian</w:t>
      </w:r>
    </w:p>
    <w:p w:rsidR="003745DC" w:rsidRDefault="003745DC" w:rsidP="003745DC">
      <w:pPr>
        <w:pStyle w:val="ListParagraph"/>
        <w:numPr>
          <w:ilvl w:val="0"/>
          <w:numId w:val="15"/>
        </w:numPr>
        <w:rPr>
          <w:rFonts w:ascii="Maiandra GD" w:hAnsi="Maiandra GD"/>
        </w:rPr>
      </w:pPr>
      <w:r>
        <w:rPr>
          <w:rFonts w:ascii="Maiandra GD" w:hAnsi="Maiandra GD"/>
        </w:rPr>
        <w:t>To replace Chris Ryan since she is now Interim Associate Dean</w:t>
      </w:r>
    </w:p>
    <w:p w:rsidR="003745DC" w:rsidRDefault="003745DC" w:rsidP="003745DC">
      <w:pPr>
        <w:pStyle w:val="ListParagraph"/>
        <w:numPr>
          <w:ilvl w:val="0"/>
          <w:numId w:val="15"/>
        </w:numPr>
        <w:rPr>
          <w:rFonts w:ascii="Maiandra GD" w:hAnsi="Maiandra GD"/>
        </w:rPr>
      </w:pPr>
      <w:r>
        <w:rPr>
          <w:rFonts w:ascii="Maiandra GD" w:hAnsi="Maiandra GD"/>
        </w:rPr>
        <w:lastRenderedPageBreak/>
        <w:t>Position description discussed</w:t>
      </w:r>
    </w:p>
    <w:p w:rsidR="003745DC" w:rsidRDefault="003745DC" w:rsidP="003745DC">
      <w:pPr>
        <w:pStyle w:val="ListParagraph"/>
        <w:numPr>
          <w:ilvl w:val="0"/>
          <w:numId w:val="15"/>
        </w:numPr>
        <w:rPr>
          <w:rFonts w:ascii="Maiandra GD" w:hAnsi="Maiandra GD"/>
        </w:rPr>
      </w:pPr>
      <w:r>
        <w:rPr>
          <w:rFonts w:ascii="Maiandra GD" w:hAnsi="Maiandra GD"/>
        </w:rPr>
        <w:t>Ready to recruit upon position description approval</w:t>
      </w:r>
    </w:p>
    <w:p w:rsidR="003745DC" w:rsidRDefault="003745DC" w:rsidP="003745DC">
      <w:pPr>
        <w:rPr>
          <w:rFonts w:ascii="Maiandra GD" w:hAnsi="Maiandra GD"/>
        </w:rPr>
      </w:pPr>
      <w:r>
        <w:rPr>
          <w:rFonts w:ascii="Maiandra GD" w:hAnsi="Maiandra GD"/>
        </w:rPr>
        <w:t xml:space="preserve">Library Specialist refill – </w:t>
      </w:r>
      <w:r w:rsidRPr="003745DC">
        <w:rPr>
          <w:rFonts w:ascii="Maiandra GD" w:hAnsi="Maiandra GD"/>
          <w:i/>
        </w:rPr>
        <w:t>Gail Julian</w:t>
      </w:r>
    </w:p>
    <w:p w:rsidR="003745DC" w:rsidRDefault="003745DC" w:rsidP="003745DC">
      <w:pPr>
        <w:pStyle w:val="ListParagraph"/>
        <w:numPr>
          <w:ilvl w:val="0"/>
          <w:numId w:val="17"/>
        </w:numPr>
        <w:rPr>
          <w:rFonts w:ascii="Maiandra GD" w:hAnsi="Maiandra GD"/>
        </w:rPr>
      </w:pPr>
      <w:r>
        <w:rPr>
          <w:rFonts w:ascii="Maiandra GD" w:hAnsi="Maiandra GD"/>
        </w:rPr>
        <w:t>Shirley Hendricks will retire March 31</w:t>
      </w:r>
    </w:p>
    <w:p w:rsidR="003745DC" w:rsidRDefault="003745DC" w:rsidP="003745DC">
      <w:pPr>
        <w:pStyle w:val="ListParagraph"/>
        <w:numPr>
          <w:ilvl w:val="0"/>
          <w:numId w:val="17"/>
        </w:numPr>
        <w:rPr>
          <w:rFonts w:ascii="Maiandra GD" w:hAnsi="Maiandra GD"/>
        </w:rPr>
      </w:pPr>
      <w:r>
        <w:rPr>
          <w:rFonts w:ascii="Maiandra GD" w:hAnsi="Maiandra GD"/>
        </w:rPr>
        <w:t>Position description reviewed and approved</w:t>
      </w:r>
    </w:p>
    <w:p w:rsidR="003745DC" w:rsidRPr="003745DC" w:rsidRDefault="003745DC" w:rsidP="003745DC">
      <w:pPr>
        <w:pStyle w:val="ListParagraph"/>
        <w:numPr>
          <w:ilvl w:val="0"/>
          <w:numId w:val="17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Ready to recruit </w:t>
      </w:r>
    </w:p>
    <w:p w:rsidR="00323D42" w:rsidRDefault="003745DC" w:rsidP="00323D42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Brown Room Policy – </w:t>
      </w:r>
      <w:r w:rsidRPr="003745DC">
        <w:rPr>
          <w:rFonts w:ascii="Maiandra GD" w:hAnsi="Maiandra GD"/>
          <w:i/>
        </w:rPr>
        <w:t>Suzanne Schilf</w:t>
      </w:r>
    </w:p>
    <w:p w:rsidR="003745DC" w:rsidRDefault="003745DC" w:rsidP="003745DC">
      <w:pPr>
        <w:pStyle w:val="ListParagraph"/>
        <w:numPr>
          <w:ilvl w:val="0"/>
          <w:numId w:val="16"/>
        </w:numPr>
        <w:rPr>
          <w:rFonts w:ascii="Maiandra GD" w:hAnsi="Maiandra GD"/>
        </w:rPr>
      </w:pPr>
      <w:r>
        <w:rPr>
          <w:rFonts w:ascii="Maiandra GD" w:hAnsi="Maiandra GD"/>
        </w:rPr>
        <w:t>Order of priority discussed</w:t>
      </w:r>
    </w:p>
    <w:p w:rsidR="003745DC" w:rsidRDefault="003745DC" w:rsidP="003745DC">
      <w:pPr>
        <w:pStyle w:val="ListParagraph"/>
        <w:numPr>
          <w:ilvl w:val="0"/>
          <w:numId w:val="16"/>
        </w:numPr>
        <w:rPr>
          <w:rFonts w:ascii="Maiandra GD" w:hAnsi="Maiandra GD"/>
        </w:rPr>
      </w:pPr>
      <w:r>
        <w:rPr>
          <w:rFonts w:ascii="Maiandra GD" w:hAnsi="Maiandra GD"/>
        </w:rPr>
        <w:t>Wording of policy edited</w:t>
      </w:r>
    </w:p>
    <w:p w:rsidR="00BC73BE" w:rsidRPr="00BC73BE" w:rsidRDefault="00BC73BE" w:rsidP="00BC73BE">
      <w:pPr>
        <w:pStyle w:val="ListParagraph"/>
        <w:numPr>
          <w:ilvl w:val="0"/>
          <w:numId w:val="16"/>
        </w:numPr>
        <w:rPr>
          <w:rFonts w:ascii="Maiandra GD" w:hAnsi="Maiandra GD"/>
        </w:rPr>
      </w:pPr>
      <w:r>
        <w:rPr>
          <w:rFonts w:ascii="Maiandra GD" w:hAnsi="Maiandra GD"/>
        </w:rPr>
        <w:t>Use sidebar w/ list of technology so that policy doesn’t have to be updated each time equipment is added or removed</w:t>
      </w:r>
    </w:p>
    <w:p w:rsidR="003745DC" w:rsidRDefault="003745DC" w:rsidP="003745DC">
      <w:pPr>
        <w:pStyle w:val="ListParagraph"/>
        <w:numPr>
          <w:ilvl w:val="0"/>
          <w:numId w:val="16"/>
        </w:numPr>
        <w:rPr>
          <w:rFonts w:ascii="Maiandra GD" w:hAnsi="Maiandra GD"/>
        </w:rPr>
      </w:pPr>
      <w:r>
        <w:rPr>
          <w:rFonts w:ascii="Maiandra GD" w:hAnsi="Maiandra GD"/>
        </w:rPr>
        <w:t>Our hope is that Brown Room should be used rather than sit empty.</w:t>
      </w:r>
    </w:p>
    <w:p w:rsidR="00BC73BE" w:rsidRDefault="00BC73BE" w:rsidP="00BC73BE">
      <w:pPr>
        <w:rPr>
          <w:rFonts w:ascii="Maiandra GD" w:hAnsi="Maiandra GD"/>
        </w:rPr>
      </w:pPr>
      <w:r>
        <w:rPr>
          <w:rFonts w:ascii="Maiandra GD" w:hAnsi="Maiandra GD"/>
        </w:rPr>
        <w:t>Quarterly Fiscal Budget meeting this month – FY1</w:t>
      </w:r>
      <w:r w:rsidR="00B26FA0">
        <w:rPr>
          <w:rFonts w:ascii="Maiandra GD" w:hAnsi="Maiandra GD"/>
        </w:rPr>
        <w:t>8</w:t>
      </w:r>
      <w:r>
        <w:rPr>
          <w:rFonts w:ascii="Maiandra GD" w:hAnsi="Maiandra GD"/>
        </w:rPr>
        <w:t xml:space="preserve"> will be worked on</w:t>
      </w:r>
    </w:p>
    <w:p w:rsidR="00EA2725" w:rsidRPr="003745DC" w:rsidRDefault="00EA2725" w:rsidP="00A84D87">
      <w:pPr>
        <w:ind w:left="1440" w:hanging="1440"/>
        <w:rPr>
          <w:rFonts w:ascii="Maiandra GD" w:hAnsi="Maiandra GD"/>
        </w:rPr>
      </w:pPr>
      <w:r w:rsidRPr="003745DC">
        <w:rPr>
          <w:rFonts w:ascii="Maiandra GD" w:hAnsi="Maiandra GD"/>
        </w:rPr>
        <w:t>Library Employee Meeting</w:t>
      </w:r>
      <w:r w:rsidR="00724532" w:rsidRPr="003745DC">
        <w:rPr>
          <w:rFonts w:ascii="Maiandra GD" w:hAnsi="Maiandra GD"/>
        </w:rPr>
        <w:t xml:space="preserve"> </w:t>
      </w:r>
      <w:r w:rsidR="003745DC" w:rsidRPr="003745DC">
        <w:rPr>
          <w:rFonts w:ascii="Maiandra GD" w:hAnsi="Maiandra GD"/>
        </w:rPr>
        <w:t>Debrief</w:t>
      </w:r>
      <w:r w:rsidR="00724532" w:rsidRPr="003745DC">
        <w:rPr>
          <w:rFonts w:ascii="Maiandra GD" w:hAnsi="Maiandra GD"/>
        </w:rPr>
        <w:t xml:space="preserve">– </w:t>
      </w:r>
      <w:r w:rsidR="00724532" w:rsidRPr="003745DC">
        <w:rPr>
          <w:rFonts w:ascii="Maiandra GD" w:hAnsi="Maiandra GD"/>
          <w:i/>
        </w:rPr>
        <w:t>Maggie Farrell</w:t>
      </w:r>
    </w:p>
    <w:p w:rsidR="003745DC" w:rsidRPr="003745DC" w:rsidRDefault="003745DC" w:rsidP="00491BB4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 w:rsidRPr="003745DC">
        <w:rPr>
          <w:rFonts w:ascii="Maiandra GD" w:hAnsi="Maiandra GD"/>
        </w:rPr>
        <w:t xml:space="preserve">Feedback received: </w:t>
      </w:r>
    </w:p>
    <w:p w:rsidR="003745DC" w:rsidRPr="003745DC" w:rsidRDefault="003745DC" w:rsidP="003745DC">
      <w:pPr>
        <w:pStyle w:val="ListParagraph"/>
        <w:numPr>
          <w:ilvl w:val="1"/>
          <w:numId w:val="10"/>
        </w:numPr>
        <w:rPr>
          <w:rFonts w:ascii="Maiandra GD" w:hAnsi="Maiandra GD"/>
        </w:rPr>
      </w:pPr>
      <w:r w:rsidRPr="003745DC">
        <w:rPr>
          <w:rFonts w:ascii="Maiandra GD" w:hAnsi="Maiandra GD"/>
        </w:rPr>
        <w:t>Long</w:t>
      </w:r>
    </w:p>
    <w:p w:rsidR="003745DC" w:rsidRPr="003745DC" w:rsidRDefault="003745DC" w:rsidP="003745DC">
      <w:pPr>
        <w:pStyle w:val="ListParagraph"/>
        <w:numPr>
          <w:ilvl w:val="1"/>
          <w:numId w:val="10"/>
        </w:numPr>
        <w:rPr>
          <w:rFonts w:ascii="Maiandra GD" w:hAnsi="Maiandra GD"/>
        </w:rPr>
      </w:pPr>
      <w:r w:rsidRPr="003745DC">
        <w:rPr>
          <w:rFonts w:ascii="Maiandra GD" w:hAnsi="Maiandra GD"/>
        </w:rPr>
        <w:t>Uncomfortable seating</w:t>
      </w:r>
    </w:p>
    <w:p w:rsidR="00BC73BE" w:rsidRDefault="003745DC" w:rsidP="00BC73BE">
      <w:pPr>
        <w:pStyle w:val="ListParagraph"/>
        <w:numPr>
          <w:ilvl w:val="1"/>
          <w:numId w:val="10"/>
        </w:numPr>
        <w:rPr>
          <w:rFonts w:ascii="Maiandra GD" w:hAnsi="Maiandra GD"/>
        </w:rPr>
      </w:pPr>
      <w:r w:rsidRPr="003745DC">
        <w:rPr>
          <w:rFonts w:ascii="Maiandra GD" w:hAnsi="Maiandra GD"/>
        </w:rPr>
        <w:t>Budget explanation very helpful</w:t>
      </w:r>
    </w:p>
    <w:p w:rsidR="00BC73BE" w:rsidRDefault="00BC73BE" w:rsidP="00BC73BE">
      <w:pPr>
        <w:pStyle w:val="ListParagraph"/>
        <w:numPr>
          <w:ilvl w:val="1"/>
          <w:numId w:val="10"/>
        </w:numPr>
        <w:rPr>
          <w:rFonts w:ascii="Maiandra GD" w:hAnsi="Maiandra GD"/>
        </w:rPr>
      </w:pPr>
      <w:r>
        <w:rPr>
          <w:rFonts w:ascii="Maiandra GD" w:hAnsi="Maiandra GD"/>
        </w:rPr>
        <w:t>Academic vs. research library chart very helpful</w:t>
      </w:r>
    </w:p>
    <w:p w:rsidR="00B26FA0" w:rsidRPr="00BC73BE" w:rsidRDefault="00B26FA0" w:rsidP="00BC73BE">
      <w:pPr>
        <w:pStyle w:val="ListParagraph"/>
        <w:numPr>
          <w:ilvl w:val="1"/>
          <w:numId w:val="10"/>
        </w:numPr>
        <w:rPr>
          <w:rFonts w:ascii="Maiandra GD" w:hAnsi="Maiandra GD"/>
        </w:rPr>
      </w:pPr>
      <w:r>
        <w:rPr>
          <w:rFonts w:ascii="Maiandra GD" w:hAnsi="Maiandra GD"/>
        </w:rPr>
        <w:t>Better understanding of faculty role</w:t>
      </w:r>
    </w:p>
    <w:p w:rsidR="00BC73BE" w:rsidRDefault="003745DC" w:rsidP="00BC73BE">
      <w:pPr>
        <w:pStyle w:val="ListParagraph"/>
        <w:numPr>
          <w:ilvl w:val="1"/>
          <w:numId w:val="10"/>
        </w:numPr>
        <w:rPr>
          <w:rFonts w:ascii="Maiandra GD" w:hAnsi="Maiandra GD"/>
        </w:rPr>
      </w:pPr>
      <w:r w:rsidRPr="003745DC">
        <w:rPr>
          <w:rFonts w:ascii="Maiandra GD" w:hAnsi="Maiandra GD"/>
        </w:rPr>
        <w:t>O</w:t>
      </w:r>
      <w:r w:rsidR="00BC73BE">
        <w:rPr>
          <w:rFonts w:ascii="Maiandra GD" w:hAnsi="Maiandra GD"/>
        </w:rPr>
        <w:t>verall positive experience</w:t>
      </w:r>
    </w:p>
    <w:p w:rsidR="00BC73BE" w:rsidRDefault="00BC73BE" w:rsidP="00BC73BE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>
        <w:rPr>
          <w:rFonts w:ascii="Maiandra GD" w:hAnsi="Maiandra GD"/>
        </w:rPr>
        <w:t>Suggestions for next employee meeting</w:t>
      </w:r>
    </w:p>
    <w:p w:rsidR="00BC73BE" w:rsidRDefault="00BC73BE" w:rsidP="00BC73BE">
      <w:pPr>
        <w:pStyle w:val="ListParagraph"/>
        <w:numPr>
          <w:ilvl w:val="1"/>
          <w:numId w:val="10"/>
        </w:numPr>
        <w:rPr>
          <w:rFonts w:ascii="Maiandra GD" w:hAnsi="Maiandra GD"/>
        </w:rPr>
      </w:pPr>
      <w:r>
        <w:rPr>
          <w:rFonts w:ascii="Maiandra GD" w:hAnsi="Maiandra GD"/>
        </w:rPr>
        <w:t>Shorter unit head updates</w:t>
      </w:r>
    </w:p>
    <w:p w:rsidR="00BC73BE" w:rsidRDefault="00BC73BE" w:rsidP="00BC73BE">
      <w:pPr>
        <w:pStyle w:val="ListParagraph"/>
        <w:numPr>
          <w:ilvl w:val="1"/>
          <w:numId w:val="10"/>
        </w:numPr>
        <w:rPr>
          <w:rFonts w:ascii="Maiandra GD" w:hAnsi="Maiandra GD"/>
        </w:rPr>
      </w:pPr>
      <w:r>
        <w:rPr>
          <w:rFonts w:ascii="Maiandra GD" w:hAnsi="Maiandra GD"/>
        </w:rPr>
        <w:t>HR to provide HR update</w:t>
      </w:r>
    </w:p>
    <w:p w:rsidR="00B26FA0" w:rsidRDefault="00BC73BE" w:rsidP="00B26FA0">
      <w:pPr>
        <w:pStyle w:val="ListParagraph"/>
        <w:numPr>
          <w:ilvl w:val="1"/>
          <w:numId w:val="10"/>
        </w:numPr>
        <w:rPr>
          <w:rFonts w:ascii="Maiandra GD" w:hAnsi="Maiandra GD"/>
        </w:rPr>
      </w:pPr>
      <w:r>
        <w:rPr>
          <w:rFonts w:ascii="Maiandra GD" w:hAnsi="Maiandra GD"/>
        </w:rPr>
        <w:t>More Q &amp; A</w:t>
      </w:r>
    </w:p>
    <w:p w:rsidR="00B26FA0" w:rsidRDefault="00B26FA0" w:rsidP="00B26FA0">
      <w:pPr>
        <w:pStyle w:val="ListParagraph"/>
        <w:numPr>
          <w:ilvl w:val="0"/>
          <w:numId w:val="18"/>
        </w:numPr>
        <w:rPr>
          <w:rFonts w:ascii="Maiandra GD" w:hAnsi="Maiandra GD"/>
        </w:rPr>
      </w:pPr>
      <w:r>
        <w:rPr>
          <w:rFonts w:ascii="Maiandra GD" w:hAnsi="Maiandra GD"/>
        </w:rPr>
        <w:t>Action Item</w:t>
      </w:r>
    </w:p>
    <w:p w:rsidR="00B26FA0" w:rsidRPr="00B26FA0" w:rsidRDefault="00490AB7" w:rsidP="00B26FA0">
      <w:pPr>
        <w:pStyle w:val="ListParagraph"/>
        <w:numPr>
          <w:ilvl w:val="0"/>
          <w:numId w:val="19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Post </w:t>
      </w:r>
      <w:r w:rsidR="00D03EBB">
        <w:rPr>
          <w:rFonts w:ascii="Maiandra GD" w:hAnsi="Maiandra GD"/>
        </w:rPr>
        <w:t>PowerPoint</w:t>
      </w:r>
      <w:r>
        <w:rPr>
          <w:rFonts w:ascii="Maiandra GD" w:hAnsi="Maiandra GD"/>
        </w:rPr>
        <w:t xml:space="preserve"> on Staffweb </w:t>
      </w:r>
      <w:r w:rsidR="00AB39FA">
        <w:rPr>
          <w:rFonts w:ascii="Maiandra GD" w:hAnsi="Maiandra GD"/>
        </w:rPr>
        <w:t>(done)</w:t>
      </w:r>
    </w:p>
    <w:sectPr w:rsidR="00B26FA0" w:rsidRPr="00B26FA0" w:rsidSect="00DB47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35" w:rsidRDefault="00B51E35" w:rsidP="00B51958">
      <w:pPr>
        <w:spacing w:after="0" w:line="240" w:lineRule="auto"/>
      </w:pPr>
      <w:r>
        <w:separator/>
      </w:r>
    </w:p>
  </w:endnote>
  <w:endnote w:type="continuationSeparator" w:id="0">
    <w:p w:rsidR="00B51E35" w:rsidRDefault="00B51E35" w:rsidP="00B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35" w:rsidRDefault="00B51E35" w:rsidP="00B51958">
      <w:pPr>
        <w:spacing w:after="0" w:line="240" w:lineRule="auto"/>
      </w:pPr>
      <w:r>
        <w:separator/>
      </w:r>
    </w:p>
  </w:footnote>
  <w:footnote w:type="continuationSeparator" w:id="0">
    <w:p w:rsidR="00B51E35" w:rsidRDefault="00B51E35" w:rsidP="00B51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3B6"/>
    <w:multiLevelType w:val="hybridMultilevel"/>
    <w:tmpl w:val="245A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5EB8"/>
    <w:multiLevelType w:val="hybridMultilevel"/>
    <w:tmpl w:val="4108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C33"/>
    <w:multiLevelType w:val="hybridMultilevel"/>
    <w:tmpl w:val="9F26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776E"/>
    <w:multiLevelType w:val="hybridMultilevel"/>
    <w:tmpl w:val="EC1A37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55F30"/>
    <w:multiLevelType w:val="hybridMultilevel"/>
    <w:tmpl w:val="FD6E1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710661"/>
    <w:multiLevelType w:val="hybridMultilevel"/>
    <w:tmpl w:val="B1B4E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FC19D5"/>
    <w:multiLevelType w:val="hybridMultilevel"/>
    <w:tmpl w:val="6D56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07DF1"/>
    <w:multiLevelType w:val="hybridMultilevel"/>
    <w:tmpl w:val="0D06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253BD"/>
    <w:multiLevelType w:val="hybridMultilevel"/>
    <w:tmpl w:val="60C4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F73B7"/>
    <w:multiLevelType w:val="hybridMultilevel"/>
    <w:tmpl w:val="2B2C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B65EC"/>
    <w:multiLevelType w:val="hybridMultilevel"/>
    <w:tmpl w:val="A334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0FE6"/>
    <w:multiLevelType w:val="hybridMultilevel"/>
    <w:tmpl w:val="5CC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C41BC"/>
    <w:multiLevelType w:val="hybridMultilevel"/>
    <w:tmpl w:val="FC3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104DC"/>
    <w:multiLevelType w:val="hybridMultilevel"/>
    <w:tmpl w:val="801E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23423"/>
    <w:multiLevelType w:val="hybridMultilevel"/>
    <w:tmpl w:val="D082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95F15"/>
    <w:multiLevelType w:val="hybridMultilevel"/>
    <w:tmpl w:val="EC1C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55AE9"/>
    <w:multiLevelType w:val="hybridMultilevel"/>
    <w:tmpl w:val="BC4E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30CAA"/>
    <w:multiLevelType w:val="hybridMultilevel"/>
    <w:tmpl w:val="058E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53B"/>
    <w:multiLevelType w:val="hybridMultilevel"/>
    <w:tmpl w:val="1A20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87275"/>
    <w:multiLevelType w:val="hybridMultilevel"/>
    <w:tmpl w:val="64F2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5"/>
  </w:num>
  <w:num w:numId="10">
    <w:abstractNumId w:val="2"/>
  </w:num>
  <w:num w:numId="11">
    <w:abstractNumId w:val="8"/>
  </w:num>
  <w:num w:numId="12">
    <w:abstractNumId w:val="12"/>
  </w:num>
  <w:num w:numId="13">
    <w:abstractNumId w:val="19"/>
  </w:num>
  <w:num w:numId="14">
    <w:abstractNumId w:val="11"/>
  </w:num>
  <w:num w:numId="15">
    <w:abstractNumId w:val="6"/>
  </w:num>
  <w:num w:numId="16">
    <w:abstractNumId w:val="14"/>
  </w:num>
  <w:num w:numId="17">
    <w:abstractNumId w:val="17"/>
  </w:num>
  <w:num w:numId="18">
    <w:abstractNumId w:val="9"/>
  </w:num>
  <w:num w:numId="19">
    <w:abstractNumId w:val="3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8B"/>
    <w:rsid w:val="000021B6"/>
    <w:rsid w:val="00003430"/>
    <w:rsid w:val="00006E4E"/>
    <w:rsid w:val="000117AD"/>
    <w:rsid w:val="000460A1"/>
    <w:rsid w:val="00060CB4"/>
    <w:rsid w:val="00064EE0"/>
    <w:rsid w:val="00065901"/>
    <w:rsid w:val="000776FE"/>
    <w:rsid w:val="00081EFD"/>
    <w:rsid w:val="000838DE"/>
    <w:rsid w:val="00084D48"/>
    <w:rsid w:val="00087CA5"/>
    <w:rsid w:val="00094FBA"/>
    <w:rsid w:val="000A13DF"/>
    <w:rsid w:val="000D5088"/>
    <w:rsid w:val="000D692F"/>
    <w:rsid w:val="000E296E"/>
    <w:rsid w:val="000E2EB4"/>
    <w:rsid w:val="001008B7"/>
    <w:rsid w:val="00127984"/>
    <w:rsid w:val="00130914"/>
    <w:rsid w:val="00134649"/>
    <w:rsid w:val="00135F83"/>
    <w:rsid w:val="001401D1"/>
    <w:rsid w:val="00144449"/>
    <w:rsid w:val="001453A3"/>
    <w:rsid w:val="00150436"/>
    <w:rsid w:val="00153E26"/>
    <w:rsid w:val="00176BE0"/>
    <w:rsid w:val="00180A09"/>
    <w:rsid w:val="00181E67"/>
    <w:rsid w:val="001B25C3"/>
    <w:rsid w:val="001B3913"/>
    <w:rsid w:val="001B5CF4"/>
    <w:rsid w:val="001C1DCB"/>
    <w:rsid w:val="001D1AD8"/>
    <w:rsid w:val="001D2D16"/>
    <w:rsid w:val="001D459E"/>
    <w:rsid w:val="001E48A2"/>
    <w:rsid w:val="00207F38"/>
    <w:rsid w:val="002100FF"/>
    <w:rsid w:val="00212B2F"/>
    <w:rsid w:val="002253F7"/>
    <w:rsid w:val="00225803"/>
    <w:rsid w:val="00226C88"/>
    <w:rsid w:val="00235A4A"/>
    <w:rsid w:val="0025411B"/>
    <w:rsid w:val="00254CF2"/>
    <w:rsid w:val="00272BE0"/>
    <w:rsid w:val="002754CF"/>
    <w:rsid w:val="00276F29"/>
    <w:rsid w:val="00285C8F"/>
    <w:rsid w:val="002A3499"/>
    <w:rsid w:val="002C55FE"/>
    <w:rsid w:val="002E0813"/>
    <w:rsid w:val="002E27B1"/>
    <w:rsid w:val="002E2CDB"/>
    <w:rsid w:val="002F755F"/>
    <w:rsid w:val="00314836"/>
    <w:rsid w:val="003149C5"/>
    <w:rsid w:val="003179E2"/>
    <w:rsid w:val="00320711"/>
    <w:rsid w:val="00323D42"/>
    <w:rsid w:val="00342C2B"/>
    <w:rsid w:val="00353624"/>
    <w:rsid w:val="003608BA"/>
    <w:rsid w:val="00362A62"/>
    <w:rsid w:val="003745DC"/>
    <w:rsid w:val="00385B93"/>
    <w:rsid w:val="00386196"/>
    <w:rsid w:val="003A41F1"/>
    <w:rsid w:val="003A64DF"/>
    <w:rsid w:val="00404874"/>
    <w:rsid w:val="0043252C"/>
    <w:rsid w:val="0044022F"/>
    <w:rsid w:val="0044635D"/>
    <w:rsid w:val="0044717D"/>
    <w:rsid w:val="00462EDC"/>
    <w:rsid w:val="0046670E"/>
    <w:rsid w:val="00472A58"/>
    <w:rsid w:val="00476EDE"/>
    <w:rsid w:val="00485A6F"/>
    <w:rsid w:val="00490AB7"/>
    <w:rsid w:val="004B2BD8"/>
    <w:rsid w:val="004B61B5"/>
    <w:rsid w:val="004C060B"/>
    <w:rsid w:val="004C2007"/>
    <w:rsid w:val="004C71A4"/>
    <w:rsid w:val="004D1D88"/>
    <w:rsid w:val="004E1ACA"/>
    <w:rsid w:val="004F1906"/>
    <w:rsid w:val="0050725C"/>
    <w:rsid w:val="00522A9C"/>
    <w:rsid w:val="0052724B"/>
    <w:rsid w:val="00530F25"/>
    <w:rsid w:val="005409DE"/>
    <w:rsid w:val="005425F0"/>
    <w:rsid w:val="00542DC2"/>
    <w:rsid w:val="00543A80"/>
    <w:rsid w:val="00556F66"/>
    <w:rsid w:val="0056075E"/>
    <w:rsid w:val="0056087F"/>
    <w:rsid w:val="00565EF8"/>
    <w:rsid w:val="00573E3F"/>
    <w:rsid w:val="00573F6E"/>
    <w:rsid w:val="005B19BC"/>
    <w:rsid w:val="005D140E"/>
    <w:rsid w:val="005D3C97"/>
    <w:rsid w:val="005D5ED9"/>
    <w:rsid w:val="005D61D3"/>
    <w:rsid w:val="005E10A9"/>
    <w:rsid w:val="005E2F0A"/>
    <w:rsid w:val="005F0DF1"/>
    <w:rsid w:val="005F1273"/>
    <w:rsid w:val="005F2F31"/>
    <w:rsid w:val="005F4E40"/>
    <w:rsid w:val="006050D9"/>
    <w:rsid w:val="00606F0C"/>
    <w:rsid w:val="00622EFE"/>
    <w:rsid w:val="00643A42"/>
    <w:rsid w:val="0064508E"/>
    <w:rsid w:val="0066401B"/>
    <w:rsid w:val="006759A7"/>
    <w:rsid w:val="00690641"/>
    <w:rsid w:val="00697BEE"/>
    <w:rsid w:val="006A28ED"/>
    <w:rsid w:val="006B664F"/>
    <w:rsid w:val="006C5894"/>
    <w:rsid w:val="006C5FD8"/>
    <w:rsid w:val="006C6159"/>
    <w:rsid w:val="006D11F8"/>
    <w:rsid w:val="006D5DCF"/>
    <w:rsid w:val="006E03D0"/>
    <w:rsid w:val="006E2F4F"/>
    <w:rsid w:val="007126FB"/>
    <w:rsid w:val="00720228"/>
    <w:rsid w:val="00721FF4"/>
    <w:rsid w:val="00724532"/>
    <w:rsid w:val="007331C6"/>
    <w:rsid w:val="0073672F"/>
    <w:rsid w:val="007417B9"/>
    <w:rsid w:val="00743033"/>
    <w:rsid w:val="007469A9"/>
    <w:rsid w:val="00756E9F"/>
    <w:rsid w:val="00764B7D"/>
    <w:rsid w:val="007657CF"/>
    <w:rsid w:val="0077385B"/>
    <w:rsid w:val="00781511"/>
    <w:rsid w:val="00785BCE"/>
    <w:rsid w:val="00791A66"/>
    <w:rsid w:val="00792D87"/>
    <w:rsid w:val="00796388"/>
    <w:rsid w:val="007A1FD9"/>
    <w:rsid w:val="007B747D"/>
    <w:rsid w:val="007D6A52"/>
    <w:rsid w:val="008003DD"/>
    <w:rsid w:val="00820529"/>
    <w:rsid w:val="00832702"/>
    <w:rsid w:val="00843653"/>
    <w:rsid w:val="00844397"/>
    <w:rsid w:val="0085785E"/>
    <w:rsid w:val="008614FD"/>
    <w:rsid w:val="008643D1"/>
    <w:rsid w:val="00881146"/>
    <w:rsid w:val="008D18E0"/>
    <w:rsid w:val="008D5DA3"/>
    <w:rsid w:val="008D64AF"/>
    <w:rsid w:val="008D77D6"/>
    <w:rsid w:val="008E0673"/>
    <w:rsid w:val="008E0F91"/>
    <w:rsid w:val="008E0FC7"/>
    <w:rsid w:val="008E1629"/>
    <w:rsid w:val="008E405E"/>
    <w:rsid w:val="008E49D8"/>
    <w:rsid w:val="008E7634"/>
    <w:rsid w:val="008F310B"/>
    <w:rsid w:val="008F37AE"/>
    <w:rsid w:val="008F3C89"/>
    <w:rsid w:val="00900AEE"/>
    <w:rsid w:val="009011B4"/>
    <w:rsid w:val="0090285E"/>
    <w:rsid w:val="00903056"/>
    <w:rsid w:val="009156C6"/>
    <w:rsid w:val="009235D7"/>
    <w:rsid w:val="00924DA0"/>
    <w:rsid w:val="00926C08"/>
    <w:rsid w:val="00935413"/>
    <w:rsid w:val="009366A1"/>
    <w:rsid w:val="00937EE0"/>
    <w:rsid w:val="00941F2A"/>
    <w:rsid w:val="00941F5F"/>
    <w:rsid w:val="00942F3A"/>
    <w:rsid w:val="00954A29"/>
    <w:rsid w:val="009828A4"/>
    <w:rsid w:val="00982B13"/>
    <w:rsid w:val="0098377B"/>
    <w:rsid w:val="009913CA"/>
    <w:rsid w:val="009929DA"/>
    <w:rsid w:val="00993846"/>
    <w:rsid w:val="009A5297"/>
    <w:rsid w:val="009C347A"/>
    <w:rsid w:val="009C590F"/>
    <w:rsid w:val="009D6326"/>
    <w:rsid w:val="009F2B10"/>
    <w:rsid w:val="00A25E1F"/>
    <w:rsid w:val="00A36662"/>
    <w:rsid w:val="00A41E29"/>
    <w:rsid w:val="00A52F14"/>
    <w:rsid w:val="00A55310"/>
    <w:rsid w:val="00A562A8"/>
    <w:rsid w:val="00A57E01"/>
    <w:rsid w:val="00A6488F"/>
    <w:rsid w:val="00A8240D"/>
    <w:rsid w:val="00A84D87"/>
    <w:rsid w:val="00A9070B"/>
    <w:rsid w:val="00A94509"/>
    <w:rsid w:val="00A964C4"/>
    <w:rsid w:val="00AA0E1F"/>
    <w:rsid w:val="00AA2942"/>
    <w:rsid w:val="00AB39FA"/>
    <w:rsid w:val="00AB4A41"/>
    <w:rsid w:val="00AB4E1E"/>
    <w:rsid w:val="00AC4477"/>
    <w:rsid w:val="00AC4EEF"/>
    <w:rsid w:val="00AC7CB7"/>
    <w:rsid w:val="00AF1B1A"/>
    <w:rsid w:val="00AF4028"/>
    <w:rsid w:val="00AF52A7"/>
    <w:rsid w:val="00AF6472"/>
    <w:rsid w:val="00AF6775"/>
    <w:rsid w:val="00B16502"/>
    <w:rsid w:val="00B16EF1"/>
    <w:rsid w:val="00B23C5E"/>
    <w:rsid w:val="00B26FA0"/>
    <w:rsid w:val="00B3760B"/>
    <w:rsid w:val="00B378D1"/>
    <w:rsid w:val="00B4040A"/>
    <w:rsid w:val="00B4750E"/>
    <w:rsid w:val="00B50B81"/>
    <w:rsid w:val="00B51958"/>
    <w:rsid w:val="00B51E35"/>
    <w:rsid w:val="00B65735"/>
    <w:rsid w:val="00B71160"/>
    <w:rsid w:val="00B77E0D"/>
    <w:rsid w:val="00B80F57"/>
    <w:rsid w:val="00B912AB"/>
    <w:rsid w:val="00B92853"/>
    <w:rsid w:val="00BA2DF0"/>
    <w:rsid w:val="00BA79B2"/>
    <w:rsid w:val="00BB1895"/>
    <w:rsid w:val="00BB1A88"/>
    <w:rsid w:val="00BC15AD"/>
    <w:rsid w:val="00BC73BE"/>
    <w:rsid w:val="00BE2B83"/>
    <w:rsid w:val="00BF22B2"/>
    <w:rsid w:val="00BF2C96"/>
    <w:rsid w:val="00C01D40"/>
    <w:rsid w:val="00C04283"/>
    <w:rsid w:val="00C045A4"/>
    <w:rsid w:val="00C05DE5"/>
    <w:rsid w:val="00C22AD3"/>
    <w:rsid w:val="00C341AB"/>
    <w:rsid w:val="00C5009E"/>
    <w:rsid w:val="00C50325"/>
    <w:rsid w:val="00C52DD7"/>
    <w:rsid w:val="00C606DA"/>
    <w:rsid w:val="00C667FB"/>
    <w:rsid w:val="00C81015"/>
    <w:rsid w:val="00C84AAA"/>
    <w:rsid w:val="00C91774"/>
    <w:rsid w:val="00C935A1"/>
    <w:rsid w:val="00CD01AA"/>
    <w:rsid w:val="00CD4336"/>
    <w:rsid w:val="00CF537E"/>
    <w:rsid w:val="00D03EBB"/>
    <w:rsid w:val="00D11A2C"/>
    <w:rsid w:val="00D20B2F"/>
    <w:rsid w:val="00D23F74"/>
    <w:rsid w:val="00D25A77"/>
    <w:rsid w:val="00D45602"/>
    <w:rsid w:val="00D6426D"/>
    <w:rsid w:val="00D663E0"/>
    <w:rsid w:val="00D70B04"/>
    <w:rsid w:val="00D72963"/>
    <w:rsid w:val="00D76539"/>
    <w:rsid w:val="00D91B95"/>
    <w:rsid w:val="00DB3B1D"/>
    <w:rsid w:val="00DB4730"/>
    <w:rsid w:val="00DC2236"/>
    <w:rsid w:val="00DC3E9C"/>
    <w:rsid w:val="00DD1AE5"/>
    <w:rsid w:val="00DD231E"/>
    <w:rsid w:val="00DE3EA6"/>
    <w:rsid w:val="00DE60F6"/>
    <w:rsid w:val="00E02DE2"/>
    <w:rsid w:val="00E44302"/>
    <w:rsid w:val="00E546F1"/>
    <w:rsid w:val="00E5628B"/>
    <w:rsid w:val="00E569E6"/>
    <w:rsid w:val="00E64E67"/>
    <w:rsid w:val="00E65553"/>
    <w:rsid w:val="00E71571"/>
    <w:rsid w:val="00E91B1F"/>
    <w:rsid w:val="00EA2725"/>
    <w:rsid w:val="00EB416C"/>
    <w:rsid w:val="00EC0587"/>
    <w:rsid w:val="00EC0CAA"/>
    <w:rsid w:val="00ED1E09"/>
    <w:rsid w:val="00ED31F1"/>
    <w:rsid w:val="00ED4C82"/>
    <w:rsid w:val="00ED6612"/>
    <w:rsid w:val="00EF39E0"/>
    <w:rsid w:val="00EF3AF5"/>
    <w:rsid w:val="00F21CFC"/>
    <w:rsid w:val="00F268F6"/>
    <w:rsid w:val="00F269A2"/>
    <w:rsid w:val="00F27E5C"/>
    <w:rsid w:val="00F44BFF"/>
    <w:rsid w:val="00F642EA"/>
    <w:rsid w:val="00F972FA"/>
    <w:rsid w:val="00FC1376"/>
    <w:rsid w:val="00FC2C58"/>
    <w:rsid w:val="00FD25CA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ACFB3-A0D8-492C-9041-244127E9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0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58"/>
  </w:style>
  <w:style w:type="paragraph" w:styleId="Footer">
    <w:name w:val="footer"/>
    <w:basedOn w:val="Normal"/>
    <w:link w:val="FooterChar"/>
    <w:uiPriority w:val="99"/>
    <w:unhideWhenUsed/>
    <w:rsid w:val="00B51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58"/>
  </w:style>
  <w:style w:type="paragraph" w:styleId="BalloonText">
    <w:name w:val="Balloon Text"/>
    <w:basedOn w:val="Normal"/>
    <w:link w:val="BalloonTextChar"/>
    <w:uiPriority w:val="99"/>
    <w:semiHidden/>
    <w:unhideWhenUsed/>
    <w:rsid w:val="00D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emson.edu/campus-life/campus-services/international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Kristy Snider</cp:lastModifiedBy>
  <cp:revision>2</cp:revision>
  <cp:lastPrinted>2016-09-06T16:14:00Z</cp:lastPrinted>
  <dcterms:created xsi:type="dcterms:W3CDTF">2017-04-07T13:02:00Z</dcterms:created>
  <dcterms:modified xsi:type="dcterms:W3CDTF">2017-04-07T13:02:00Z</dcterms:modified>
</cp:coreProperties>
</file>